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FD" w:rsidRPr="00522F44" w:rsidRDefault="00D558FD" w:rsidP="00D558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D558FD" w:rsidRDefault="00D558FD" w:rsidP="00D558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D558FD" w:rsidRPr="00522F44" w:rsidRDefault="00D558FD" w:rsidP="00D558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D558FD" w:rsidRPr="00522F44" w:rsidRDefault="00D558FD" w:rsidP="00D558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D558FD" w:rsidRPr="00522F44" w:rsidRDefault="00D558FD" w:rsidP="00D558F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D558FD" w:rsidRDefault="00D558FD" w:rsidP="00D558F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D558FD" w:rsidRDefault="00D558FD" w:rsidP="00D558FD">
      <w:pPr>
        <w:rPr>
          <w:rFonts w:ascii="Times New Roman" w:hAnsi="Times New Roman" w:cs="Times New Roman"/>
          <w:sz w:val="26"/>
          <w:szCs w:val="26"/>
        </w:rPr>
      </w:pPr>
    </w:p>
    <w:p w:rsidR="00D558FD" w:rsidRDefault="00D558FD" w:rsidP="00D558F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14.10.2013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81</w:t>
      </w:r>
    </w:p>
    <w:p w:rsidR="00D558FD" w:rsidRDefault="00D558FD" w:rsidP="00D558F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558FD" w:rsidRDefault="00D558FD" w:rsidP="00D558F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Default="00D558FD" w:rsidP="00D558F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558FD" w:rsidRDefault="00D558FD" w:rsidP="00D558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57DE1">
        <w:rPr>
          <w:rFonts w:ascii="Times New Roman" w:hAnsi="Times New Roman" w:cs="Times New Roman"/>
          <w:sz w:val="28"/>
        </w:rPr>
        <w:tab/>
      </w:r>
    </w:p>
    <w:p w:rsidR="00D558FD" w:rsidRDefault="00D558FD" w:rsidP="00D558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1193">
        <w:rPr>
          <w:rFonts w:ascii="Times New Roman" w:hAnsi="Times New Roman" w:cs="Times New Roman"/>
          <w:sz w:val="26"/>
          <w:szCs w:val="26"/>
        </w:rPr>
        <w:t>О нормах расхода ГСМ</w:t>
      </w:r>
    </w:p>
    <w:p w:rsidR="00D558FD" w:rsidRDefault="00D558FD" w:rsidP="00D558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зимний период 2013-2014г.</w:t>
      </w:r>
    </w:p>
    <w:p w:rsidR="00D558FD" w:rsidRPr="00211193" w:rsidRDefault="00D558FD" w:rsidP="00D558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Default="00D558FD" w:rsidP="00D55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распоряжения Минтранса РФ от 14.03.2008г. № АМ-23-р «О введении методических рекомендаций «Нормы расхода топлив и смазочных материалов на автомобильном транспорте»,</w:t>
      </w:r>
    </w:p>
    <w:p w:rsidR="00D558FD" w:rsidRDefault="00D558FD" w:rsidP="00D55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Default="00D558FD" w:rsidP="00D55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1.Перейти на зимний период расхода топлива с 30.10.2013 г. по 01.05.201</w:t>
      </w:r>
      <w:r w:rsidR="00310B4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D558FD" w:rsidRDefault="00D558FD" w:rsidP="00D55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Default="00D558FD" w:rsidP="00D55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-ВАЗ </w:t>
      </w:r>
      <w:r w:rsidRPr="000829E5">
        <w:rPr>
          <w:rFonts w:ascii="Times New Roman" w:eastAsia="Times New Roman" w:hAnsi="Times New Roman" w:cs="Times New Roman"/>
          <w:sz w:val="24"/>
          <w:szCs w:val="24"/>
        </w:rPr>
        <w:t>211440</w:t>
      </w:r>
      <w:r>
        <w:rPr>
          <w:rFonts w:ascii="Times New Roman" w:hAnsi="Times New Roman" w:cs="Times New Roman"/>
          <w:sz w:val="26"/>
          <w:szCs w:val="26"/>
        </w:rPr>
        <w:t xml:space="preserve"> - «Лада»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</w:t>
      </w:r>
      <w:proofErr w:type="gramStart"/>
      <w:r>
        <w:rPr>
          <w:rFonts w:ascii="Times New Roman" w:hAnsi="Times New Roman" w:cs="Times New Roman"/>
          <w:sz w:val="26"/>
          <w:szCs w:val="26"/>
        </w:rPr>
        <w:t>.н</w:t>
      </w:r>
      <w:proofErr w:type="gramEnd"/>
      <w:r>
        <w:rPr>
          <w:rFonts w:ascii="Times New Roman" w:hAnsi="Times New Roman" w:cs="Times New Roman"/>
          <w:sz w:val="26"/>
          <w:szCs w:val="26"/>
        </w:rPr>
        <w:t>омер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CF528E">
        <w:rPr>
          <w:rFonts w:ascii="Times New Roman" w:hAnsi="Times New Roman" w:cs="Times New Roman"/>
          <w:sz w:val="26"/>
          <w:szCs w:val="26"/>
        </w:rPr>
        <w:t>С 535 ЕУ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CF528E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F528E">
        <w:rPr>
          <w:rFonts w:ascii="Times New Roman" w:hAnsi="Times New Roman" w:cs="Times New Roman"/>
          <w:sz w:val="26"/>
          <w:szCs w:val="26"/>
        </w:rPr>
        <w:t>8,9</w:t>
      </w:r>
      <w:r>
        <w:rPr>
          <w:rFonts w:ascii="Times New Roman" w:hAnsi="Times New Roman" w:cs="Times New Roman"/>
          <w:sz w:val="26"/>
          <w:szCs w:val="26"/>
        </w:rPr>
        <w:t xml:space="preserve"> л/100 км.</w:t>
      </w:r>
    </w:p>
    <w:p w:rsidR="00D558FD" w:rsidRPr="00357DE1" w:rsidRDefault="00D558FD" w:rsidP="00D558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Pr="00357DE1" w:rsidRDefault="00D558FD" w:rsidP="00D558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57DE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</w:t>
      </w:r>
      <w:r w:rsidRPr="00357DE1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Настоящее распоряжение вступает в силу с 01.11.201</w:t>
      </w:r>
      <w:r w:rsidR="00CF528E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D558FD" w:rsidRPr="008F6C3E" w:rsidRDefault="00D558FD" w:rsidP="00D558F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Pr="008F6C3E" w:rsidRDefault="00D558FD" w:rsidP="00D558F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Default="00D558FD" w:rsidP="00D558F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Default="00D558FD" w:rsidP="00D558F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Default="00D558FD" w:rsidP="00D558F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Pr="00A2403E" w:rsidRDefault="00D558FD" w:rsidP="00D558F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О.В. Нарылкова</w:t>
      </w:r>
    </w:p>
    <w:p w:rsidR="00D558FD" w:rsidRDefault="00D558FD" w:rsidP="00D558F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558FD" w:rsidRPr="00A73527" w:rsidRDefault="00D558FD" w:rsidP="00D558FD">
      <w:pPr>
        <w:rPr>
          <w:szCs w:val="26"/>
        </w:rPr>
      </w:pPr>
    </w:p>
    <w:p w:rsidR="00D558FD" w:rsidRDefault="00D558FD" w:rsidP="00D558FD"/>
    <w:p w:rsidR="00474664" w:rsidRDefault="00474664"/>
    <w:sectPr w:rsidR="00474664" w:rsidSect="00DE5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8FD"/>
    <w:rsid w:val="00295AF8"/>
    <w:rsid w:val="00310B43"/>
    <w:rsid w:val="00474664"/>
    <w:rsid w:val="0054441D"/>
    <w:rsid w:val="00CF528E"/>
    <w:rsid w:val="00D5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8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630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2013-10-21T01:31:00Z</cp:lastPrinted>
  <dcterms:created xsi:type="dcterms:W3CDTF">2013-10-21T00:18:00Z</dcterms:created>
  <dcterms:modified xsi:type="dcterms:W3CDTF">2013-10-21T01:31:00Z</dcterms:modified>
</cp:coreProperties>
</file>